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9"/>
        <w:gridCol w:w="1195"/>
        <w:gridCol w:w="1580"/>
        <w:gridCol w:w="1385"/>
        <w:gridCol w:w="2337"/>
        <w:gridCol w:w="2035"/>
        <w:gridCol w:w="269"/>
        <w:gridCol w:w="1843"/>
        <w:gridCol w:w="3848"/>
      </w:tblGrid>
      <w:tr w:rsidR="00485483" w:rsidTr="00BD4B49">
        <w:trPr>
          <w:cantSplit/>
          <w:trHeight w:val="4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83" w:rsidRDefault="00485483" w:rsidP="009418E5">
            <w:pPr>
              <w:widowControl/>
              <w:spacing w:beforeLines="50" w:afterLines="50"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>中国停车设备行业协会企业专利申报表</w:t>
            </w:r>
          </w:p>
        </w:tc>
      </w:tr>
      <w:tr w:rsidR="00485483" w:rsidTr="00E978A3">
        <w:trPr>
          <w:cantSplit/>
          <w:trHeight w:val="567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基本信息</w:t>
            </w:r>
          </w:p>
        </w:tc>
        <w:tc>
          <w:tcPr>
            <w:tcW w:w="1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83" w:rsidRDefault="00485483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企业及联系人信息</w:t>
            </w:r>
          </w:p>
        </w:tc>
        <w:tc>
          <w:tcPr>
            <w:tcW w:w="3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企业名称：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安徽佳路机械制造有限公司</w:t>
            </w:r>
          </w:p>
        </w:tc>
      </w:tr>
      <w:tr w:rsidR="00485483" w:rsidTr="00E978A3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联系人姓名：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张长安</w:t>
            </w:r>
          </w:p>
        </w:tc>
      </w:tr>
      <w:tr w:rsidR="00485483" w:rsidTr="00BD4B49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电话：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0551-64280531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邮箱：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ahjltc@163.com</w:t>
            </w:r>
          </w:p>
        </w:tc>
      </w:tr>
      <w:tr w:rsidR="00485483" w:rsidTr="00BD4B49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483" w:rsidRDefault="00E978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13605510550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85483" w:rsidTr="00E978A3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详细地址：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安徽合肥新站区工业园E区10#厂房</w:t>
            </w:r>
          </w:p>
        </w:tc>
      </w:tr>
      <w:tr w:rsidR="00485483" w:rsidTr="00E978A3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其他联系人信息</w:t>
            </w:r>
          </w:p>
        </w:tc>
        <w:tc>
          <w:tcPr>
            <w:tcW w:w="3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其他联系人姓名：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张弘</w:t>
            </w:r>
          </w:p>
        </w:tc>
      </w:tr>
      <w:tr w:rsidR="00485483" w:rsidTr="00BD4B49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电话：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0551-64280532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邮箱：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ahjltc@163.com</w:t>
            </w:r>
          </w:p>
        </w:tc>
      </w:tr>
      <w:tr w:rsidR="00485483" w:rsidTr="00BD4B49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483" w:rsidRDefault="006D6D75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13645696967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85483" w:rsidTr="00E978A3">
        <w:trPr>
          <w:cantSplit/>
          <w:trHeight w:val="567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详细地址：</w:t>
            </w:r>
            <w:r w:rsidR="00E978A3">
              <w:rPr>
                <w:rFonts w:ascii="微软雅黑" w:eastAsia="微软雅黑" w:hAnsi="微软雅黑" w:cs="宋体" w:hint="eastAsia"/>
                <w:kern w:val="0"/>
                <w:szCs w:val="21"/>
              </w:rPr>
              <w:t>安徽合肥新站区工业园E区10#厂房</w:t>
            </w:r>
          </w:p>
        </w:tc>
      </w:tr>
      <w:tr w:rsidR="00485483" w:rsidTr="00E978A3">
        <w:trPr>
          <w:cantSplit/>
          <w:trHeight w:val="64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85483" w:rsidRDefault="00485483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核心专利申报信息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专利</w:t>
            </w:r>
          </w:p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专利号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spacing w:line="400" w:lineRule="exact"/>
              <w:ind w:left="72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专利类型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授权日期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专利权人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spacing w:line="400" w:lineRule="exact"/>
              <w:ind w:left="72"/>
              <w:jc w:val="center"/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法律状态</w:t>
            </w:r>
          </w:p>
        </w:tc>
      </w:tr>
      <w:tr w:rsidR="00485483" w:rsidTr="00E978A3">
        <w:trPr>
          <w:cantSplit/>
          <w:trHeight w:val="64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483" w:rsidRDefault="006D6D7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见附表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85483" w:rsidTr="00E978A3">
        <w:trPr>
          <w:cantSplit/>
          <w:trHeight w:val="64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83" w:rsidRDefault="0048548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483" w:rsidRDefault="006D6D75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见附表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83" w:rsidRDefault="0048548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6D6D75" w:rsidRDefault="006D6D75"/>
    <w:p w:rsidR="00F8709E" w:rsidRDefault="00F8709E"/>
    <w:p w:rsidR="00F8709E" w:rsidRDefault="00F8709E"/>
    <w:p w:rsidR="00F8709E" w:rsidRDefault="00F8709E">
      <w:r>
        <w:rPr>
          <w:rFonts w:hint="eastAsia"/>
        </w:rPr>
        <w:lastRenderedPageBreak/>
        <w:t>附表</w:t>
      </w:r>
    </w:p>
    <w:tbl>
      <w:tblPr>
        <w:tblW w:w="15876" w:type="dxa"/>
        <w:tblInd w:w="-459" w:type="dxa"/>
        <w:tblLook w:val="04A0"/>
      </w:tblPr>
      <w:tblGrid>
        <w:gridCol w:w="709"/>
        <w:gridCol w:w="3969"/>
        <w:gridCol w:w="2835"/>
        <w:gridCol w:w="1418"/>
        <w:gridCol w:w="2126"/>
        <w:gridCol w:w="3544"/>
        <w:gridCol w:w="1275"/>
      </w:tblGrid>
      <w:tr w:rsidR="00F8709E" w:rsidRPr="00F8709E" w:rsidTr="00D55588">
        <w:trPr>
          <w:trHeight w:val="1009"/>
        </w:trPr>
        <w:tc>
          <w:tcPr>
            <w:tcW w:w="15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专利申报信息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专利类型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授权日期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专利权人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法律状态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平移式自行车停车架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2005 2 0076666.1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2007年2月7日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安徽省佳路停车设备有限公司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自行车停车架（平移式）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2005 3 0131024.2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外观设计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2006年7月26日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安徽省佳路停车设备有限公司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立体平移自行车停车架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2009 2 0143758.5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2010年5月19日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安徽佳路机械制造有限公司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立体复合式停车架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2011 2 0474222.9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2012年8月1日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安徽佳路机械制造有限公司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一种垂直循环类电动车停车设备的搬运器防摆机构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2013 2 0155415.7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2013年8月21日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安徽佳路机械制造有限公司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一种垂直循环类电动自行车停车架搬运器的防护装置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2013 2 0155381.1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2013年8月21日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安徽佳路机械制造有限公司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立体循环式电瓶车停车架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2014 2 0499157.9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2014年12月31日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安徽佳路机械制造有限公司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  <w:tr w:rsidR="00F8709E" w:rsidRPr="00F8709E" w:rsidTr="00D55588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立体循环停车架导电机构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ZL 2014 2 0499132.9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2014年12月31日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安徽佳路机械制造有限公司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9E" w:rsidRPr="00F8709E" w:rsidRDefault="00F8709E" w:rsidP="00F87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709E">
              <w:rPr>
                <w:rFonts w:ascii="宋体" w:hAnsi="宋体" w:cs="宋体" w:hint="eastAsia"/>
                <w:color w:val="000000"/>
                <w:kern w:val="0"/>
                <w:sz w:val="24"/>
              </w:rPr>
              <w:t>受保护</w:t>
            </w:r>
          </w:p>
        </w:tc>
      </w:tr>
    </w:tbl>
    <w:p w:rsidR="00F8709E" w:rsidRDefault="00F8709E"/>
    <w:sectPr w:rsidR="00F8709E" w:rsidSect="00F8709E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58F" w:rsidRDefault="0029158F" w:rsidP="00BD4B49">
      <w:r>
        <w:separator/>
      </w:r>
    </w:p>
  </w:endnote>
  <w:endnote w:type="continuationSeparator" w:id="1">
    <w:p w:rsidR="0029158F" w:rsidRDefault="0029158F" w:rsidP="00BD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58F" w:rsidRDefault="0029158F" w:rsidP="00BD4B49">
      <w:r>
        <w:separator/>
      </w:r>
    </w:p>
  </w:footnote>
  <w:footnote w:type="continuationSeparator" w:id="1">
    <w:p w:rsidR="0029158F" w:rsidRDefault="0029158F" w:rsidP="00BD4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483"/>
    <w:rsid w:val="0029158F"/>
    <w:rsid w:val="00296CB5"/>
    <w:rsid w:val="00484788"/>
    <w:rsid w:val="00485483"/>
    <w:rsid w:val="00557F95"/>
    <w:rsid w:val="00634A52"/>
    <w:rsid w:val="006B29A7"/>
    <w:rsid w:val="006D6D75"/>
    <w:rsid w:val="00916043"/>
    <w:rsid w:val="009418E5"/>
    <w:rsid w:val="00A11EFF"/>
    <w:rsid w:val="00B17541"/>
    <w:rsid w:val="00BD4B49"/>
    <w:rsid w:val="00D55588"/>
    <w:rsid w:val="00E978A3"/>
    <w:rsid w:val="00F8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B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B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pzg</dc:creator>
  <cp:lastModifiedBy>pzg</cp:lastModifiedBy>
  <cp:revision>11</cp:revision>
  <dcterms:created xsi:type="dcterms:W3CDTF">2015-09-18T01:52:00Z</dcterms:created>
  <dcterms:modified xsi:type="dcterms:W3CDTF">2015-09-18T07:43:00Z</dcterms:modified>
</cp:coreProperties>
</file>